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CF864" w14:textId="77777777" w:rsidR="00E36494" w:rsidRPr="0023723C" w:rsidRDefault="00E36494" w:rsidP="00250C19">
      <w:pPr>
        <w:pStyle w:val="Title"/>
        <w:spacing w:line="240" w:lineRule="auto"/>
        <w:rPr>
          <w:rFonts w:eastAsia="맑은 고딕"/>
          <w:sz w:val="28"/>
          <w:lang w:eastAsia="ko-KR"/>
        </w:rPr>
      </w:pPr>
      <w:r>
        <w:rPr>
          <w:sz w:val="28"/>
        </w:rPr>
        <w:t>Na Yoon Kim</w:t>
      </w:r>
    </w:p>
    <w:p w14:paraId="28F1E534" w14:textId="78B1D3BE" w:rsidR="00E36494" w:rsidRDefault="00250C19" w:rsidP="00250C19">
      <w:pPr>
        <w:pBdr>
          <w:bottom w:val="single" w:sz="4" w:space="1" w:color="000000"/>
        </w:pBdr>
        <w:jc w:val="center"/>
        <w:rPr>
          <w:rFonts w:eastAsia="바탕"/>
          <w:lang w:eastAsia="ko-KR"/>
        </w:rPr>
      </w:pPr>
      <w:r>
        <w:rPr>
          <w:rFonts w:eastAsia="바탕"/>
          <w:lang w:eastAsia="ko-KR"/>
        </w:rPr>
        <w:t xml:space="preserve">Boston, MA 02215 </w:t>
      </w:r>
      <w:r w:rsidRPr="005021E4">
        <w:rPr>
          <w:rFonts w:ascii="Wingdings" w:hAnsi="Wingdings"/>
          <w:color w:val="000000"/>
          <w:sz w:val="17"/>
          <w:szCs w:val="17"/>
        </w:rPr>
        <w:t></w:t>
      </w:r>
      <w:r>
        <w:rPr>
          <w:rFonts w:eastAsia="바탕"/>
          <w:lang w:eastAsia="ko-KR"/>
        </w:rPr>
        <w:t xml:space="preserve"> </w:t>
      </w:r>
      <w:r w:rsidR="00E36494">
        <w:rPr>
          <w:rFonts w:eastAsia="바탕"/>
          <w:lang w:eastAsia="ko-KR"/>
        </w:rPr>
        <w:t>818-939-7029</w:t>
      </w:r>
      <w:r>
        <w:rPr>
          <w:rFonts w:eastAsia="바탕"/>
          <w:lang w:eastAsia="ko-KR"/>
        </w:rPr>
        <w:t xml:space="preserve"> </w:t>
      </w:r>
      <w:r w:rsidRPr="005021E4">
        <w:rPr>
          <w:rFonts w:ascii="Wingdings" w:hAnsi="Wingdings"/>
          <w:color w:val="000000"/>
          <w:sz w:val="17"/>
          <w:szCs w:val="17"/>
        </w:rPr>
        <w:t></w:t>
      </w:r>
      <w:r>
        <w:t xml:space="preserve"> nayoon7123@gmail.com</w:t>
      </w:r>
      <w:r w:rsidRPr="00250C19">
        <w:rPr>
          <w:rFonts w:ascii="Garamond" w:hAnsi="Garamond" w:cs="Baskerville"/>
          <w:sz w:val="17"/>
          <w:szCs w:val="17"/>
        </w:rPr>
        <w:t xml:space="preserve"> </w:t>
      </w:r>
      <w:r>
        <w:rPr>
          <w:rFonts w:ascii="Garamond" w:hAnsi="Garamond" w:cs="Baskerville"/>
          <w:sz w:val="17"/>
          <w:szCs w:val="17"/>
        </w:rPr>
        <w:br/>
      </w:r>
    </w:p>
    <w:p w14:paraId="62F2D534" w14:textId="77777777" w:rsidR="00E36494" w:rsidRPr="00957522" w:rsidRDefault="00E36494" w:rsidP="00250C19">
      <w:pPr>
        <w:pBdr>
          <w:bottom w:val="single" w:sz="4" w:space="1" w:color="000000"/>
        </w:pBdr>
        <w:rPr>
          <w:b/>
        </w:rPr>
      </w:pPr>
      <w:r w:rsidRPr="00957522">
        <w:rPr>
          <w:b/>
        </w:rPr>
        <w:t>EDUCATION</w:t>
      </w:r>
    </w:p>
    <w:p w14:paraId="18EA1983" w14:textId="06C61975" w:rsidR="00E36494" w:rsidRPr="00957522" w:rsidRDefault="00957522" w:rsidP="00250C19">
      <w:pPr>
        <w:tabs>
          <w:tab w:val="right" w:pos="11070"/>
        </w:tabs>
        <w:spacing w:line="276" w:lineRule="auto"/>
        <w:ind w:rightChars="-57" w:right="-114"/>
        <w:rPr>
          <w:b/>
          <w:lang w:eastAsia="ko-KR"/>
        </w:rPr>
      </w:pPr>
      <w:r w:rsidRPr="00957522">
        <w:rPr>
          <w:rFonts w:eastAsia="바탕"/>
          <w:b/>
        </w:rPr>
        <w:t>Boston</w:t>
      </w:r>
      <w:r w:rsidR="00250C19">
        <w:rPr>
          <w:rFonts w:eastAsia="바탕"/>
          <w:b/>
        </w:rPr>
        <w:t xml:space="preserve"> University College </w:t>
      </w:r>
      <w:r w:rsidR="00D15DD1" w:rsidRPr="00957522">
        <w:rPr>
          <w:rFonts w:eastAsia="바탕"/>
          <w:b/>
        </w:rPr>
        <w:t xml:space="preserve">of Communication                                                                              </w:t>
      </w:r>
      <w:r w:rsidRPr="00957522">
        <w:rPr>
          <w:rFonts w:eastAsia="바탕"/>
          <w:b/>
        </w:rPr>
        <w:t xml:space="preserve">     </w:t>
      </w:r>
      <w:r w:rsidR="00D15DD1" w:rsidRPr="00957522">
        <w:rPr>
          <w:rFonts w:eastAsia="바탕"/>
          <w:b/>
        </w:rPr>
        <w:t xml:space="preserve">  </w:t>
      </w:r>
      <w:r>
        <w:rPr>
          <w:rFonts w:eastAsia="바탕"/>
          <w:b/>
        </w:rPr>
        <w:t xml:space="preserve">                                     </w:t>
      </w:r>
      <w:r w:rsidR="00D15DD1" w:rsidRPr="00957522">
        <w:rPr>
          <w:rFonts w:eastAsia="바탕"/>
          <w:b/>
        </w:rPr>
        <w:t xml:space="preserve"> </w:t>
      </w:r>
      <w:r w:rsidR="00BF62C9">
        <w:rPr>
          <w:rFonts w:eastAsia="바탕"/>
          <w:b/>
        </w:rPr>
        <w:t xml:space="preserve"> </w:t>
      </w:r>
      <w:r w:rsidR="00D15DD1" w:rsidRPr="00957522">
        <w:rPr>
          <w:rFonts w:eastAsia="바탕"/>
          <w:b/>
        </w:rPr>
        <w:t xml:space="preserve">  </w:t>
      </w:r>
      <w:r w:rsidR="00E82863">
        <w:rPr>
          <w:rFonts w:eastAsia="바탕"/>
          <w:b/>
        </w:rPr>
        <w:t xml:space="preserve">  </w:t>
      </w:r>
      <w:r w:rsidR="00D15DD1" w:rsidRPr="00957522">
        <w:rPr>
          <w:rFonts w:eastAsia="바탕"/>
          <w:b/>
        </w:rPr>
        <w:t xml:space="preserve">Boston, MA </w:t>
      </w:r>
    </w:p>
    <w:p w14:paraId="059D7B86" w14:textId="3CF06923" w:rsidR="007919ED" w:rsidRPr="00957522" w:rsidRDefault="00E36494" w:rsidP="007919ED">
      <w:pPr>
        <w:spacing w:line="276" w:lineRule="auto"/>
        <w:ind w:left="431" w:right="-57"/>
        <w:rPr>
          <w:rFonts w:ascii="AppleMyungjo" w:eastAsia="AppleMyungjo" w:hAnsi="AppleMyungjo" w:cs="AppleMyungjo"/>
          <w:sz w:val="21"/>
          <w:szCs w:val="21"/>
        </w:rPr>
      </w:pPr>
      <w:r w:rsidRPr="00957522">
        <w:rPr>
          <w:rFonts w:eastAsia="맑은 고딕"/>
          <w:sz w:val="21"/>
          <w:szCs w:val="21"/>
          <w:lang w:eastAsia="ko-KR"/>
        </w:rPr>
        <w:t>Bachelor of Science in</w:t>
      </w:r>
      <w:r w:rsidR="00CD6606" w:rsidRPr="00957522">
        <w:rPr>
          <w:rFonts w:eastAsia="맑은 고딕"/>
          <w:sz w:val="21"/>
          <w:szCs w:val="21"/>
          <w:lang w:eastAsia="ko-KR"/>
        </w:rPr>
        <w:t xml:space="preserve"> Communication</w:t>
      </w:r>
      <w:r w:rsidR="007919ED">
        <w:rPr>
          <w:rFonts w:eastAsia="맑은 고딕"/>
          <w:sz w:val="21"/>
          <w:szCs w:val="21"/>
          <w:lang w:eastAsia="ko-KR"/>
        </w:rPr>
        <w:t>,</w:t>
      </w:r>
      <w:r w:rsidR="007919ED" w:rsidRPr="007919ED">
        <w:rPr>
          <w:rFonts w:eastAsia="맑은 고딕"/>
          <w:sz w:val="21"/>
          <w:szCs w:val="21"/>
        </w:rPr>
        <w:t xml:space="preserve"> </w:t>
      </w:r>
      <w:r w:rsidR="007919ED">
        <w:rPr>
          <w:rFonts w:eastAsia="맑은 고딕"/>
          <w:sz w:val="21"/>
          <w:szCs w:val="21"/>
        </w:rPr>
        <w:t xml:space="preserve">Concentration in </w:t>
      </w:r>
      <w:r w:rsidR="007919ED" w:rsidRPr="00957522">
        <w:rPr>
          <w:rFonts w:eastAsia="맑은 고딕"/>
          <w:sz w:val="21"/>
          <w:szCs w:val="21"/>
        </w:rPr>
        <w:t>Advertis</w:t>
      </w:r>
      <w:r w:rsidR="007919ED">
        <w:rPr>
          <w:rFonts w:eastAsia="맑은 고딕"/>
          <w:sz w:val="21"/>
          <w:szCs w:val="21"/>
        </w:rPr>
        <w:t xml:space="preserve">ing                                                                       </w:t>
      </w:r>
      <w:r w:rsidR="007919ED">
        <w:rPr>
          <w:rFonts w:eastAsia="바탕"/>
          <w:i/>
          <w:sz w:val="21"/>
          <w:szCs w:val="21"/>
        </w:rPr>
        <w:t xml:space="preserve"> January </w:t>
      </w:r>
      <w:r w:rsidR="007919ED" w:rsidRPr="00957522">
        <w:rPr>
          <w:rFonts w:eastAsia="바탕"/>
          <w:i/>
          <w:sz w:val="21"/>
          <w:szCs w:val="21"/>
        </w:rPr>
        <w:t>2018</w:t>
      </w:r>
    </w:p>
    <w:p w14:paraId="67E18676" w14:textId="65AFF635" w:rsidR="00E36494" w:rsidRPr="00957522" w:rsidRDefault="007919ED" w:rsidP="00250C19">
      <w:pPr>
        <w:spacing w:line="276" w:lineRule="auto"/>
        <w:ind w:left="431" w:right="-57"/>
        <w:rPr>
          <w:rFonts w:eastAsia="바탕"/>
          <w:sz w:val="21"/>
          <w:szCs w:val="21"/>
        </w:rPr>
      </w:pPr>
      <w:r>
        <w:rPr>
          <w:sz w:val="21"/>
          <w:szCs w:val="21"/>
        </w:rPr>
        <w:t xml:space="preserve">Minor in Business </w:t>
      </w:r>
      <w:r w:rsidR="00E36494" w:rsidRPr="00957522">
        <w:rPr>
          <w:sz w:val="21"/>
          <w:szCs w:val="21"/>
        </w:rPr>
        <w:tab/>
      </w:r>
      <w:r w:rsidR="00E36494" w:rsidRPr="00957522">
        <w:rPr>
          <w:sz w:val="21"/>
          <w:szCs w:val="21"/>
        </w:rPr>
        <w:tab/>
      </w:r>
      <w:r w:rsidR="00E36494" w:rsidRPr="00957522">
        <w:rPr>
          <w:sz w:val="21"/>
          <w:szCs w:val="21"/>
        </w:rPr>
        <w:tab/>
        <w:t xml:space="preserve">   </w:t>
      </w:r>
      <w:r w:rsidR="00E36494" w:rsidRPr="00957522">
        <w:rPr>
          <w:rFonts w:eastAsia="맑은 고딕" w:hint="eastAsia"/>
          <w:sz w:val="21"/>
          <w:szCs w:val="21"/>
          <w:lang w:eastAsia="ko-KR"/>
        </w:rPr>
        <w:t xml:space="preserve">  </w:t>
      </w:r>
      <w:r w:rsidR="00E36494" w:rsidRPr="00957522">
        <w:rPr>
          <w:rFonts w:eastAsia="바탕"/>
          <w:sz w:val="21"/>
          <w:szCs w:val="21"/>
        </w:rPr>
        <w:t xml:space="preserve">    </w:t>
      </w:r>
      <w:r w:rsidR="00E36494" w:rsidRPr="00957522">
        <w:rPr>
          <w:rFonts w:eastAsia="바탕"/>
          <w:sz w:val="21"/>
          <w:szCs w:val="21"/>
        </w:rPr>
        <w:tab/>
        <w:t xml:space="preserve">         </w:t>
      </w:r>
      <w:r w:rsidR="00E82863">
        <w:rPr>
          <w:rFonts w:eastAsia="바탕"/>
          <w:sz w:val="21"/>
          <w:szCs w:val="21"/>
        </w:rPr>
        <w:t xml:space="preserve">   </w:t>
      </w:r>
      <w:r w:rsidR="00E36494" w:rsidRPr="00957522">
        <w:rPr>
          <w:rFonts w:eastAsia="바탕"/>
          <w:sz w:val="21"/>
          <w:szCs w:val="21"/>
        </w:rPr>
        <w:t xml:space="preserve"> </w:t>
      </w:r>
    </w:p>
    <w:p w14:paraId="0BCDDD77" w14:textId="037EF5FF" w:rsidR="00250C19" w:rsidRDefault="001746AE" w:rsidP="00250C19">
      <w:pPr>
        <w:spacing w:line="276" w:lineRule="auto"/>
        <w:ind w:left="431" w:right="-57"/>
        <w:rPr>
          <w:rFonts w:eastAsia="맑은 고딕"/>
          <w:sz w:val="21"/>
          <w:szCs w:val="21"/>
        </w:rPr>
      </w:pPr>
      <w:r>
        <w:rPr>
          <w:rFonts w:eastAsia="맑은 고딕"/>
          <w:sz w:val="21"/>
          <w:szCs w:val="21"/>
        </w:rPr>
        <w:t>GPA: 3.16</w:t>
      </w:r>
      <w:r w:rsidR="0017798E">
        <w:rPr>
          <w:rFonts w:eastAsia="맑은 고딕"/>
          <w:sz w:val="21"/>
          <w:szCs w:val="21"/>
        </w:rPr>
        <w:t>/4.0 (</w:t>
      </w:r>
      <w:r w:rsidR="00F119AA">
        <w:rPr>
          <w:rFonts w:eastAsia="맑은 고딕"/>
          <w:sz w:val="21"/>
          <w:szCs w:val="21"/>
        </w:rPr>
        <w:t xml:space="preserve">GPA in major: </w:t>
      </w:r>
      <w:r>
        <w:rPr>
          <w:rFonts w:eastAsia="맑은 고딕"/>
          <w:sz w:val="21"/>
          <w:szCs w:val="21"/>
        </w:rPr>
        <w:t>3.394</w:t>
      </w:r>
      <w:r w:rsidR="0017798E">
        <w:rPr>
          <w:rFonts w:eastAsia="맑은 고딕"/>
          <w:sz w:val="21"/>
          <w:szCs w:val="21"/>
        </w:rPr>
        <w:t>/4.0)</w:t>
      </w:r>
    </w:p>
    <w:p w14:paraId="79BA5762" w14:textId="3F6A1ABA" w:rsidR="00E82863" w:rsidRPr="0059386A" w:rsidRDefault="00250C19" w:rsidP="0059386A">
      <w:pPr>
        <w:spacing w:line="276" w:lineRule="auto"/>
        <w:ind w:right="-57"/>
        <w:jc w:val="right"/>
        <w:rPr>
          <w:rFonts w:eastAsia="맑은 고딕"/>
          <w:i/>
          <w:sz w:val="21"/>
          <w:szCs w:val="21"/>
        </w:rPr>
      </w:pPr>
      <w:r>
        <w:rPr>
          <w:rFonts w:eastAsia="맑은 고딕"/>
          <w:b/>
          <w:sz w:val="21"/>
          <w:szCs w:val="21"/>
        </w:rPr>
        <w:t xml:space="preserve">Seoul National University – Study Abroad                                                                                                                        </w:t>
      </w:r>
      <w:r w:rsidR="00BF62C9">
        <w:rPr>
          <w:rFonts w:eastAsia="맑은 고딕"/>
          <w:b/>
          <w:sz w:val="21"/>
          <w:szCs w:val="21"/>
        </w:rPr>
        <w:t xml:space="preserve"> </w:t>
      </w:r>
      <w:r>
        <w:rPr>
          <w:rFonts w:eastAsia="맑은 고딕"/>
          <w:b/>
          <w:sz w:val="21"/>
          <w:szCs w:val="21"/>
        </w:rPr>
        <w:t>Seoul, Korea</w:t>
      </w:r>
      <w:r>
        <w:rPr>
          <w:rFonts w:eastAsia="맑은 고딕"/>
          <w:b/>
          <w:sz w:val="21"/>
          <w:szCs w:val="21"/>
        </w:rPr>
        <w:br/>
      </w:r>
      <w:r>
        <w:rPr>
          <w:rFonts w:eastAsia="맑은 고딕"/>
          <w:i/>
          <w:sz w:val="21"/>
          <w:szCs w:val="21"/>
        </w:rPr>
        <w:t>June-July 2016</w:t>
      </w:r>
    </w:p>
    <w:p w14:paraId="49E94361" w14:textId="3C85CAF3" w:rsidR="00E82863" w:rsidRDefault="00E82863" w:rsidP="00250C19">
      <w:pPr>
        <w:pBdr>
          <w:bottom w:val="single" w:sz="4" w:space="2" w:color="000000"/>
        </w:pBdr>
        <w:tabs>
          <w:tab w:val="left" w:pos="630"/>
          <w:tab w:val="left" w:pos="990"/>
        </w:tabs>
        <w:rPr>
          <w:b/>
        </w:rPr>
      </w:pPr>
      <w:r>
        <w:rPr>
          <w:b/>
        </w:rPr>
        <w:t>ADVERTISING EXPERIENCE</w:t>
      </w:r>
    </w:p>
    <w:p w14:paraId="14CAB8F5" w14:textId="4EE5AE3E" w:rsidR="00E82863" w:rsidRDefault="009B7E76" w:rsidP="009B7E76">
      <w:pPr>
        <w:tabs>
          <w:tab w:val="right" w:pos="11070"/>
        </w:tabs>
        <w:spacing w:line="276" w:lineRule="auto"/>
        <w:ind w:right="-86"/>
        <w:rPr>
          <w:b/>
          <w:bCs/>
        </w:rPr>
      </w:pPr>
      <w:r>
        <w:rPr>
          <w:rFonts w:eastAsia="맑은 고딕"/>
          <w:b/>
          <w:bCs/>
          <w:iCs/>
        </w:rPr>
        <w:t>BOSTON UNIVERSITY National Student Advertising Club</w:t>
      </w:r>
      <w:r w:rsidR="00E82863">
        <w:rPr>
          <w:rFonts w:eastAsia="맑은 고딕"/>
          <w:b/>
          <w:bCs/>
          <w:iCs/>
        </w:rPr>
        <w:t xml:space="preserve"> (NSAC)                                                        </w:t>
      </w:r>
      <w:r w:rsidR="00BF62C9">
        <w:rPr>
          <w:rFonts w:eastAsia="맑은 고딕"/>
          <w:b/>
          <w:bCs/>
          <w:iCs/>
        </w:rPr>
        <w:t xml:space="preserve"> </w:t>
      </w:r>
      <w:r w:rsidR="00E82863">
        <w:rPr>
          <w:rFonts w:eastAsia="맑은 고딕"/>
          <w:b/>
          <w:bCs/>
          <w:iCs/>
        </w:rPr>
        <w:t xml:space="preserve">    </w:t>
      </w:r>
      <w:r w:rsidR="00BF62C9">
        <w:rPr>
          <w:rFonts w:eastAsia="맑은 고딕"/>
          <w:b/>
          <w:bCs/>
          <w:iCs/>
        </w:rPr>
        <w:t xml:space="preserve"> </w:t>
      </w:r>
      <w:r>
        <w:rPr>
          <w:rFonts w:eastAsia="맑은 고딕"/>
          <w:b/>
          <w:bCs/>
          <w:iCs/>
        </w:rPr>
        <w:t xml:space="preserve">                      </w:t>
      </w:r>
      <w:r w:rsidR="00E82863">
        <w:rPr>
          <w:rFonts w:eastAsia="맑은 고딕"/>
          <w:b/>
          <w:bCs/>
          <w:iCs/>
        </w:rPr>
        <w:t xml:space="preserve">  Boston, MA</w:t>
      </w:r>
      <w:r w:rsidR="00E82863">
        <w:rPr>
          <w:b/>
          <w:bCs/>
        </w:rPr>
        <w:t xml:space="preserve">   </w:t>
      </w:r>
    </w:p>
    <w:p w14:paraId="44A27018" w14:textId="0D2216B5" w:rsidR="0095219A" w:rsidRPr="0059386A" w:rsidRDefault="0095219A" w:rsidP="0095219A">
      <w:p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i/>
          <w:sz w:val="21"/>
          <w:szCs w:val="21"/>
        </w:rPr>
        <w:t>Account</w:t>
      </w:r>
      <w:r w:rsidR="009B7E76">
        <w:rPr>
          <w:rFonts w:eastAsia="바탕"/>
          <w:i/>
          <w:sz w:val="21"/>
          <w:szCs w:val="21"/>
        </w:rPr>
        <w:t xml:space="preserve"> team</w:t>
      </w:r>
      <w:r w:rsidRPr="0059386A">
        <w:rPr>
          <w:rFonts w:eastAsia="바탕"/>
          <w:i/>
          <w:sz w:val="21"/>
          <w:szCs w:val="21"/>
        </w:rPr>
        <w:t xml:space="preserve">                                                                                                                                     </w:t>
      </w:r>
      <w:r>
        <w:rPr>
          <w:rFonts w:eastAsia="바탕"/>
          <w:i/>
          <w:sz w:val="21"/>
          <w:szCs w:val="21"/>
        </w:rPr>
        <w:t xml:space="preserve">      </w:t>
      </w:r>
      <w:r w:rsidR="009B7E76">
        <w:rPr>
          <w:rFonts w:eastAsia="바탕"/>
          <w:i/>
          <w:sz w:val="21"/>
          <w:szCs w:val="21"/>
        </w:rPr>
        <w:t xml:space="preserve">     </w:t>
      </w:r>
      <w:r w:rsidR="001746AE">
        <w:rPr>
          <w:rFonts w:eastAsia="바탕"/>
          <w:i/>
          <w:sz w:val="21"/>
          <w:szCs w:val="21"/>
        </w:rPr>
        <w:t xml:space="preserve">    September 2016-May 2017</w:t>
      </w:r>
    </w:p>
    <w:p w14:paraId="26B32C00" w14:textId="53A3AA66" w:rsidR="0095219A" w:rsidRPr="008F2F4E" w:rsidRDefault="0095219A" w:rsidP="0095219A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sz w:val="21"/>
          <w:szCs w:val="21"/>
        </w:rPr>
        <w:t xml:space="preserve">Develop the overall strategies and </w:t>
      </w:r>
      <w:r w:rsidR="009B7E76">
        <w:rPr>
          <w:rFonts w:eastAsia="바탕"/>
          <w:sz w:val="21"/>
          <w:szCs w:val="21"/>
        </w:rPr>
        <w:t xml:space="preserve">the plan book </w:t>
      </w:r>
      <w:r>
        <w:rPr>
          <w:rFonts w:eastAsia="바탕"/>
          <w:sz w:val="21"/>
          <w:szCs w:val="21"/>
        </w:rPr>
        <w:t xml:space="preserve">along with research to guide the direction of the </w:t>
      </w:r>
      <w:r w:rsidR="009B7E76">
        <w:rPr>
          <w:rFonts w:eastAsia="바탕"/>
          <w:sz w:val="21"/>
          <w:szCs w:val="21"/>
        </w:rPr>
        <w:t xml:space="preserve">Tai Pei advertising campaign </w:t>
      </w:r>
    </w:p>
    <w:p w14:paraId="06D8B5CD" w14:textId="0F6DDC2D" w:rsidR="00E36494" w:rsidRDefault="00384501" w:rsidP="00384501">
      <w:p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i/>
          <w:sz w:val="21"/>
          <w:szCs w:val="21"/>
        </w:rPr>
      </w:pPr>
      <w:r>
        <w:rPr>
          <w:rFonts w:eastAsia="바탕"/>
          <w:i/>
          <w:sz w:val="21"/>
          <w:szCs w:val="21"/>
        </w:rPr>
        <w:t>Media</w:t>
      </w:r>
      <w:r w:rsidR="00BF62C9">
        <w:rPr>
          <w:rFonts w:eastAsia="바탕"/>
          <w:i/>
          <w:sz w:val="21"/>
          <w:szCs w:val="21"/>
        </w:rPr>
        <w:t xml:space="preserve"> </w:t>
      </w:r>
      <w:r w:rsidR="009B7E76">
        <w:rPr>
          <w:rFonts w:eastAsia="바탕"/>
          <w:i/>
          <w:sz w:val="21"/>
          <w:szCs w:val="21"/>
        </w:rPr>
        <w:t>team</w:t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  <w:t xml:space="preserve">                               </w:t>
      </w:r>
      <w:r>
        <w:rPr>
          <w:rFonts w:eastAsia="바탕"/>
          <w:i/>
          <w:sz w:val="21"/>
          <w:szCs w:val="21"/>
        </w:rPr>
        <w:t xml:space="preserve">              </w:t>
      </w:r>
      <w:r w:rsidR="00BF62C9">
        <w:rPr>
          <w:rFonts w:eastAsia="바탕"/>
          <w:i/>
          <w:sz w:val="21"/>
          <w:szCs w:val="21"/>
        </w:rPr>
        <w:t xml:space="preserve">  September 2015-May 2016</w:t>
      </w:r>
    </w:p>
    <w:p w14:paraId="7635705F" w14:textId="70AC1039" w:rsidR="00AD643D" w:rsidRDefault="009B7E76" w:rsidP="00250C19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sz w:val="21"/>
          <w:szCs w:val="21"/>
        </w:rPr>
        <w:t xml:space="preserve">Collaborated with </w:t>
      </w:r>
      <w:r w:rsidR="001A1DBC">
        <w:rPr>
          <w:rFonts w:eastAsia="바탕"/>
          <w:sz w:val="21"/>
          <w:szCs w:val="21"/>
        </w:rPr>
        <w:t xml:space="preserve">other media team members to research each price and impact of the media for the Snapple advertisement </w:t>
      </w:r>
    </w:p>
    <w:p w14:paraId="33FD25AC" w14:textId="1C51892B" w:rsidR="001657AC" w:rsidRPr="001657AC" w:rsidRDefault="001A1DBC" w:rsidP="00250C19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sz w:val="21"/>
          <w:szCs w:val="21"/>
        </w:rPr>
        <w:t>Developed social strategies and creative brief</w:t>
      </w:r>
      <w:r w:rsidR="009B7E76">
        <w:rPr>
          <w:rFonts w:eastAsia="바탕"/>
          <w:sz w:val="21"/>
          <w:szCs w:val="21"/>
        </w:rPr>
        <w:t>s</w:t>
      </w:r>
      <w:r>
        <w:rPr>
          <w:rFonts w:eastAsia="바탕"/>
          <w:sz w:val="21"/>
          <w:szCs w:val="21"/>
        </w:rPr>
        <w:t xml:space="preserve"> </w:t>
      </w:r>
      <w:r w:rsidR="001657AC">
        <w:rPr>
          <w:rFonts w:eastAsia="바탕"/>
          <w:b/>
          <w:sz w:val="21"/>
          <w:szCs w:val="21"/>
        </w:rPr>
        <w:t xml:space="preserve"> </w:t>
      </w:r>
      <w:r w:rsidR="00250C19">
        <w:rPr>
          <w:rFonts w:eastAsia="바탕"/>
          <w:b/>
          <w:sz w:val="21"/>
          <w:szCs w:val="21"/>
        </w:rPr>
        <w:t xml:space="preserve">   </w:t>
      </w:r>
    </w:p>
    <w:p w14:paraId="5D213E1B" w14:textId="52A81039" w:rsidR="00BF62C9" w:rsidRPr="00BF62C9" w:rsidRDefault="00BF62C9" w:rsidP="0059386A">
      <w:p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  <w:lang w:eastAsia="ko-KR"/>
        </w:rPr>
      </w:pPr>
    </w:p>
    <w:p w14:paraId="69999D8A" w14:textId="5BB7CB29" w:rsidR="0095219A" w:rsidRPr="0059386A" w:rsidRDefault="008F2F4E" w:rsidP="0095219A">
      <w:p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 w:rsidRPr="001657AC">
        <w:rPr>
          <w:rFonts w:eastAsia="바탕"/>
          <w:b/>
        </w:rPr>
        <w:t xml:space="preserve">BOSOTN UNIVERSTIY AdLab                                            </w:t>
      </w:r>
      <w:r w:rsidRPr="001657AC">
        <w:rPr>
          <w:rFonts w:eastAsia="바탕"/>
          <w:b/>
        </w:rPr>
        <w:tab/>
      </w:r>
      <w:r w:rsidRPr="001657AC">
        <w:rPr>
          <w:rFonts w:eastAsia="바탕"/>
          <w:b/>
        </w:rPr>
        <w:tab/>
      </w:r>
      <w:r w:rsidRPr="001657AC">
        <w:rPr>
          <w:rFonts w:eastAsia="바탕"/>
          <w:b/>
        </w:rPr>
        <w:tab/>
      </w:r>
      <w:r w:rsidRPr="001657AC">
        <w:rPr>
          <w:rFonts w:eastAsia="바탕"/>
          <w:b/>
        </w:rPr>
        <w:tab/>
      </w:r>
      <w:r w:rsidRPr="001657AC">
        <w:rPr>
          <w:rFonts w:eastAsia="바탕"/>
          <w:b/>
        </w:rPr>
        <w:tab/>
      </w:r>
      <w:r w:rsidR="00250C19">
        <w:rPr>
          <w:rFonts w:eastAsia="바탕"/>
          <w:b/>
        </w:rPr>
        <w:t xml:space="preserve">     </w:t>
      </w:r>
      <w:r w:rsidRPr="001657AC">
        <w:rPr>
          <w:rFonts w:eastAsia="바탕"/>
          <w:b/>
        </w:rPr>
        <w:tab/>
      </w:r>
      <w:r w:rsidRPr="001657AC">
        <w:rPr>
          <w:rFonts w:eastAsia="바탕"/>
          <w:b/>
        </w:rPr>
        <w:tab/>
        <w:t xml:space="preserve"> </w:t>
      </w:r>
      <w:r w:rsidR="00250C19">
        <w:rPr>
          <w:rFonts w:eastAsia="바탕"/>
          <w:b/>
        </w:rPr>
        <w:t xml:space="preserve">               </w:t>
      </w:r>
      <w:r w:rsidRPr="001657AC">
        <w:rPr>
          <w:rFonts w:eastAsia="바탕"/>
          <w:b/>
        </w:rPr>
        <w:t>Boston, MA</w:t>
      </w:r>
      <w:r w:rsidRPr="001657AC">
        <w:rPr>
          <w:rFonts w:eastAsia="바탕"/>
          <w:b/>
          <w:sz w:val="21"/>
          <w:szCs w:val="21"/>
        </w:rPr>
        <w:br/>
      </w:r>
      <w:r w:rsidR="0095219A" w:rsidRPr="0059386A">
        <w:rPr>
          <w:rFonts w:eastAsia="바탕"/>
          <w:i/>
          <w:sz w:val="21"/>
          <w:szCs w:val="21"/>
        </w:rPr>
        <w:t xml:space="preserve">Account Planner                                                                                                                                       </w:t>
      </w:r>
      <w:r w:rsidR="001746AE">
        <w:rPr>
          <w:rFonts w:eastAsia="바탕"/>
          <w:i/>
          <w:sz w:val="21"/>
          <w:szCs w:val="21"/>
        </w:rPr>
        <w:t xml:space="preserve">            </w:t>
      </w:r>
      <w:bookmarkStart w:id="0" w:name="_GoBack"/>
      <w:bookmarkEnd w:id="0"/>
      <w:r w:rsidR="001746AE">
        <w:rPr>
          <w:rFonts w:eastAsia="바탕"/>
          <w:i/>
          <w:sz w:val="21"/>
          <w:szCs w:val="21"/>
        </w:rPr>
        <w:t>January 2016-May 2017</w:t>
      </w:r>
    </w:p>
    <w:p w14:paraId="453DAD72" w14:textId="77777777" w:rsidR="0095219A" w:rsidRPr="008F2F4E" w:rsidRDefault="0095219A" w:rsidP="0095219A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sz w:val="21"/>
          <w:szCs w:val="21"/>
        </w:rPr>
        <w:t xml:space="preserve">Develop creative briefs, social media strategies, and infographics for mail pieces and digital </w:t>
      </w:r>
    </w:p>
    <w:p w14:paraId="752EB31A" w14:textId="179059EF" w:rsidR="008F2F4E" w:rsidRPr="001657AC" w:rsidRDefault="008F2F4E" w:rsidP="00FA6D85">
      <w:pPr>
        <w:pBdr>
          <w:bottom w:val="single" w:sz="4" w:space="1" w:color="000000"/>
        </w:pBdr>
        <w:tabs>
          <w:tab w:val="left" w:pos="630"/>
        </w:tabs>
        <w:spacing w:line="276" w:lineRule="auto"/>
        <w:jc w:val="center"/>
        <w:rPr>
          <w:rFonts w:eastAsia="바탕"/>
          <w:sz w:val="21"/>
          <w:szCs w:val="21"/>
        </w:rPr>
      </w:pPr>
      <w:r w:rsidRPr="001657AC">
        <w:rPr>
          <w:rFonts w:eastAsia="바탕"/>
          <w:i/>
          <w:sz w:val="21"/>
          <w:szCs w:val="21"/>
        </w:rPr>
        <w:t>Accoun</w:t>
      </w:r>
      <w:r w:rsidR="00BF62C9">
        <w:rPr>
          <w:rFonts w:eastAsia="바탕"/>
          <w:i/>
          <w:sz w:val="21"/>
          <w:szCs w:val="21"/>
        </w:rPr>
        <w:t xml:space="preserve">t Executive </w:t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BF62C9">
        <w:rPr>
          <w:rFonts w:eastAsia="바탕"/>
          <w:i/>
          <w:sz w:val="21"/>
          <w:szCs w:val="21"/>
        </w:rPr>
        <w:tab/>
      </w:r>
      <w:r w:rsidR="004147EA">
        <w:rPr>
          <w:rFonts w:eastAsia="바탕"/>
          <w:i/>
          <w:sz w:val="21"/>
          <w:szCs w:val="21"/>
        </w:rPr>
        <w:t xml:space="preserve">     </w:t>
      </w:r>
      <w:r w:rsidR="00BF62C9">
        <w:rPr>
          <w:rFonts w:eastAsia="바탕"/>
          <w:i/>
          <w:sz w:val="21"/>
          <w:szCs w:val="21"/>
        </w:rPr>
        <w:t>September</w:t>
      </w:r>
      <w:r w:rsidR="004147EA">
        <w:rPr>
          <w:rFonts w:eastAsia="바탕"/>
          <w:i/>
          <w:sz w:val="21"/>
          <w:szCs w:val="21"/>
        </w:rPr>
        <w:t>-December</w:t>
      </w:r>
      <w:r w:rsidRPr="001657AC">
        <w:rPr>
          <w:rFonts w:eastAsia="바탕"/>
          <w:i/>
          <w:sz w:val="21"/>
          <w:szCs w:val="21"/>
        </w:rPr>
        <w:t xml:space="preserve"> 2016</w:t>
      </w:r>
    </w:p>
    <w:p w14:paraId="2081CD2A" w14:textId="28A3506F" w:rsidR="008F2F4E" w:rsidRPr="008F2F4E" w:rsidRDefault="008F2F4E" w:rsidP="00250C19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 w:rsidRPr="008F2F4E">
        <w:rPr>
          <w:rFonts w:eastAsia="바탕"/>
          <w:sz w:val="21"/>
          <w:szCs w:val="21"/>
        </w:rPr>
        <w:t>Contact</w:t>
      </w:r>
      <w:r w:rsidR="0095219A">
        <w:rPr>
          <w:rFonts w:eastAsia="바탕"/>
          <w:sz w:val="21"/>
          <w:szCs w:val="21"/>
        </w:rPr>
        <w:t>ed</w:t>
      </w:r>
      <w:r w:rsidR="009B7E76">
        <w:rPr>
          <w:rFonts w:eastAsia="바탕"/>
          <w:sz w:val="21"/>
          <w:szCs w:val="21"/>
        </w:rPr>
        <w:t xml:space="preserve"> and managed </w:t>
      </w:r>
      <w:r w:rsidRPr="008F2F4E">
        <w:rPr>
          <w:rFonts w:eastAsia="바탕"/>
          <w:sz w:val="21"/>
          <w:szCs w:val="21"/>
        </w:rPr>
        <w:t xml:space="preserve">work with the client </w:t>
      </w:r>
    </w:p>
    <w:p w14:paraId="72DD4BE3" w14:textId="31D28C43" w:rsidR="008F2F4E" w:rsidRPr="008F2F4E" w:rsidRDefault="008F2F4E" w:rsidP="00250C19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 w:rsidRPr="008F2F4E">
        <w:rPr>
          <w:rFonts w:eastAsia="바탕"/>
          <w:sz w:val="21"/>
          <w:szCs w:val="21"/>
        </w:rPr>
        <w:t>Develop</w:t>
      </w:r>
      <w:r w:rsidR="0095219A">
        <w:rPr>
          <w:rFonts w:eastAsia="바탕"/>
          <w:sz w:val="21"/>
          <w:szCs w:val="21"/>
        </w:rPr>
        <w:t>ed</w:t>
      </w:r>
      <w:r w:rsidRPr="008F2F4E">
        <w:rPr>
          <w:rFonts w:eastAsia="바탕"/>
          <w:sz w:val="21"/>
          <w:szCs w:val="21"/>
        </w:rPr>
        <w:t xml:space="preserve"> </w:t>
      </w:r>
      <w:r w:rsidR="0095219A">
        <w:rPr>
          <w:rFonts w:eastAsia="바탕"/>
          <w:sz w:val="21"/>
          <w:szCs w:val="21"/>
        </w:rPr>
        <w:t>creative brief;</w:t>
      </w:r>
      <w:r w:rsidRPr="008F2F4E">
        <w:rPr>
          <w:rFonts w:eastAsia="바탕"/>
          <w:sz w:val="21"/>
          <w:szCs w:val="21"/>
        </w:rPr>
        <w:t xml:space="preserve"> </w:t>
      </w:r>
      <w:r w:rsidR="0095219A">
        <w:rPr>
          <w:rFonts w:eastAsia="바탕"/>
          <w:sz w:val="21"/>
          <w:szCs w:val="21"/>
        </w:rPr>
        <w:t xml:space="preserve">Facebook, Instagram, Twitter </w:t>
      </w:r>
      <w:r w:rsidR="009B7E76">
        <w:rPr>
          <w:rFonts w:eastAsia="바탕"/>
          <w:sz w:val="21"/>
          <w:szCs w:val="21"/>
        </w:rPr>
        <w:t>strategies,</w:t>
      </w:r>
      <w:r w:rsidRPr="008F2F4E">
        <w:rPr>
          <w:rFonts w:eastAsia="바탕"/>
          <w:sz w:val="21"/>
          <w:szCs w:val="21"/>
        </w:rPr>
        <w:t xml:space="preserve"> and digital deliverables with our creative and account team</w:t>
      </w:r>
    </w:p>
    <w:p w14:paraId="3DD9897D" w14:textId="2BA7B6EB" w:rsidR="008F2F4E" w:rsidRPr="008F2F4E" w:rsidRDefault="0095219A" w:rsidP="00250C19">
      <w:pPr>
        <w:pStyle w:val="ListParagraph"/>
        <w:numPr>
          <w:ilvl w:val="0"/>
          <w:numId w:val="10"/>
        </w:numPr>
        <w:pBdr>
          <w:bottom w:val="single" w:sz="4" w:space="1" w:color="000000"/>
        </w:pBdr>
        <w:tabs>
          <w:tab w:val="left" w:pos="630"/>
        </w:tabs>
        <w:spacing w:line="276" w:lineRule="auto"/>
        <w:rPr>
          <w:rFonts w:eastAsia="바탕"/>
          <w:sz w:val="21"/>
          <w:szCs w:val="21"/>
        </w:rPr>
      </w:pPr>
      <w:r>
        <w:rPr>
          <w:rFonts w:eastAsia="바탕"/>
          <w:sz w:val="21"/>
          <w:szCs w:val="21"/>
        </w:rPr>
        <w:t>Entered the</w:t>
      </w:r>
      <w:r w:rsidR="008F2F4E" w:rsidRPr="008F2F4E">
        <w:rPr>
          <w:rFonts w:eastAsia="바탕"/>
          <w:sz w:val="21"/>
          <w:szCs w:val="21"/>
        </w:rPr>
        <w:t xml:space="preserve"> Acura ILX Marketing Challenge Fall 2016 </w:t>
      </w:r>
    </w:p>
    <w:p w14:paraId="09BD9AD3" w14:textId="4E790BAD" w:rsidR="00E82863" w:rsidRDefault="00E82863" w:rsidP="00FA6D85">
      <w:pPr>
        <w:pBdr>
          <w:bottom w:val="single" w:sz="4" w:space="1" w:color="000000"/>
        </w:pBdr>
        <w:tabs>
          <w:tab w:val="left" w:pos="630"/>
        </w:tabs>
        <w:jc w:val="right"/>
        <w:rPr>
          <w:rFonts w:eastAsia="바탕"/>
          <w:sz w:val="21"/>
          <w:szCs w:val="21"/>
        </w:rPr>
      </w:pPr>
    </w:p>
    <w:p w14:paraId="667C1151" w14:textId="77777777" w:rsidR="00250C19" w:rsidRDefault="00250C19" w:rsidP="00250C19">
      <w:pPr>
        <w:pBdr>
          <w:bottom w:val="single" w:sz="4" w:space="1" w:color="000000"/>
        </w:pBdr>
        <w:tabs>
          <w:tab w:val="left" w:pos="630"/>
          <w:tab w:val="left" w:pos="990"/>
        </w:tabs>
        <w:rPr>
          <w:b/>
        </w:rPr>
      </w:pPr>
      <w:r>
        <w:rPr>
          <w:b/>
        </w:rPr>
        <w:t>LEADERSHIP EXPERIENCE</w:t>
      </w:r>
    </w:p>
    <w:p w14:paraId="647CC314" w14:textId="77777777" w:rsidR="0095219A" w:rsidRPr="0001714A" w:rsidRDefault="0095219A" w:rsidP="0095219A">
      <w:pPr>
        <w:spacing w:line="276" w:lineRule="auto"/>
        <w:ind w:right="-57"/>
        <w:jc w:val="center"/>
        <w:rPr>
          <w:i/>
          <w:sz w:val="21"/>
          <w:szCs w:val="21"/>
        </w:rPr>
      </w:pPr>
      <w:r>
        <w:rPr>
          <w:b/>
        </w:rPr>
        <w:t>BOSTON</w:t>
      </w:r>
      <w:r w:rsidRPr="001657AC">
        <w:rPr>
          <w:b/>
        </w:rPr>
        <w:t xml:space="preserve"> U</w:t>
      </w:r>
      <w:r>
        <w:rPr>
          <w:b/>
        </w:rPr>
        <w:t>NIVERSITY</w:t>
      </w:r>
      <w:r w:rsidRPr="001657AC">
        <w:t xml:space="preserve">, </w:t>
      </w:r>
      <w:r>
        <w:rPr>
          <w:b/>
        </w:rPr>
        <w:t>Questrom</w:t>
      </w:r>
      <w:r w:rsidRPr="001657AC">
        <w:rPr>
          <w:b/>
        </w:rPr>
        <w:t xml:space="preserve"> School of Business</w:t>
      </w:r>
      <w:r w:rsidRPr="001657AC">
        <w:tab/>
      </w:r>
      <w:r w:rsidRPr="001657AC"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Pr="0001714A">
        <w:rPr>
          <w:b/>
          <w:sz w:val="21"/>
          <w:szCs w:val="21"/>
        </w:rPr>
        <w:t>Boston, MA</w:t>
      </w:r>
      <w:r>
        <w:rPr>
          <w:sz w:val="21"/>
          <w:szCs w:val="21"/>
        </w:rPr>
        <w:t xml:space="preserve"> </w:t>
      </w:r>
      <w:r w:rsidRPr="0001714A">
        <w:rPr>
          <w:i/>
        </w:rPr>
        <w:t>Research Assistant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</w:t>
      </w:r>
      <w:r>
        <w:rPr>
          <w:i/>
          <w:sz w:val="21"/>
          <w:szCs w:val="21"/>
        </w:rPr>
        <w:t>March-May 2016</w:t>
      </w:r>
    </w:p>
    <w:p w14:paraId="2154C430" w14:textId="5CB48D33" w:rsidR="0095219A" w:rsidRDefault="0095219A" w:rsidP="0095219A">
      <w:pPr>
        <w:pStyle w:val="ListParagraph"/>
        <w:numPr>
          <w:ilvl w:val="0"/>
          <w:numId w:val="12"/>
        </w:numPr>
        <w:spacing w:line="276" w:lineRule="auto"/>
        <w:ind w:right="-57"/>
        <w:rPr>
          <w:sz w:val="21"/>
          <w:szCs w:val="21"/>
        </w:rPr>
      </w:pPr>
      <w:r>
        <w:rPr>
          <w:sz w:val="21"/>
          <w:szCs w:val="21"/>
        </w:rPr>
        <w:t>Coordinated by Professor Yoo Teak Lee, had weekly meeting</w:t>
      </w:r>
      <w:r w:rsidR="009B7E76">
        <w:rPr>
          <w:sz w:val="21"/>
          <w:szCs w:val="21"/>
        </w:rPr>
        <w:t xml:space="preserve"> with the professor to share</w:t>
      </w:r>
      <w:r>
        <w:rPr>
          <w:sz w:val="21"/>
          <w:szCs w:val="21"/>
        </w:rPr>
        <w:t xml:space="preserve"> research on Six Sigma</w:t>
      </w:r>
    </w:p>
    <w:p w14:paraId="4BF72AD2" w14:textId="57364F12" w:rsidR="0095219A" w:rsidRPr="0001714A" w:rsidRDefault="009B7E76" w:rsidP="0095219A">
      <w:pPr>
        <w:pStyle w:val="ListParagraph"/>
        <w:numPr>
          <w:ilvl w:val="0"/>
          <w:numId w:val="12"/>
        </w:numPr>
        <w:spacing w:line="276" w:lineRule="auto"/>
        <w:ind w:right="-57"/>
        <w:rPr>
          <w:sz w:val="21"/>
          <w:szCs w:val="21"/>
        </w:rPr>
      </w:pPr>
      <w:r>
        <w:rPr>
          <w:sz w:val="21"/>
          <w:szCs w:val="21"/>
        </w:rPr>
        <w:t xml:space="preserve">Discussed the design of </w:t>
      </w:r>
      <w:r w:rsidR="0095219A">
        <w:rPr>
          <w:sz w:val="21"/>
          <w:szCs w:val="21"/>
        </w:rPr>
        <w:t>Six Sigma card that will be published and add</w:t>
      </w:r>
      <w:r>
        <w:rPr>
          <w:sz w:val="21"/>
          <w:szCs w:val="21"/>
        </w:rPr>
        <w:t xml:space="preserve">ed </w:t>
      </w:r>
      <w:r w:rsidR="0095219A">
        <w:rPr>
          <w:sz w:val="21"/>
          <w:szCs w:val="21"/>
        </w:rPr>
        <w:t>content to model card on computer</w:t>
      </w:r>
    </w:p>
    <w:p w14:paraId="40B150DA" w14:textId="50374651" w:rsidR="00250C19" w:rsidRDefault="00250C19" w:rsidP="00FA6D85">
      <w:pPr>
        <w:tabs>
          <w:tab w:val="right" w:pos="11070"/>
        </w:tabs>
        <w:spacing w:line="276" w:lineRule="auto"/>
        <w:ind w:right="-86"/>
        <w:rPr>
          <w:b/>
          <w:bCs/>
        </w:rPr>
      </w:pPr>
      <w:r>
        <w:rPr>
          <w:rFonts w:eastAsia="맑은 고딕"/>
          <w:b/>
          <w:bCs/>
          <w:iCs/>
        </w:rPr>
        <w:t xml:space="preserve">BOSTON UNIVERSITY KOREAN INTERNATIONAL STUDENT ASSOCIATION (KISA)                                            </w:t>
      </w:r>
      <w:r w:rsidR="00FA6D85">
        <w:rPr>
          <w:rFonts w:eastAsia="맑은 고딕"/>
          <w:b/>
          <w:bCs/>
          <w:iCs/>
        </w:rPr>
        <w:t xml:space="preserve"> </w:t>
      </w:r>
      <w:r>
        <w:rPr>
          <w:rFonts w:eastAsia="맑은 고딕"/>
          <w:b/>
          <w:bCs/>
          <w:iCs/>
        </w:rPr>
        <w:t xml:space="preserve"> Boston, MA</w:t>
      </w:r>
      <w:r>
        <w:rPr>
          <w:b/>
          <w:bCs/>
        </w:rPr>
        <w:t xml:space="preserve">   </w:t>
      </w:r>
    </w:p>
    <w:p w14:paraId="6D77A1C5" w14:textId="4940D9AC" w:rsidR="00250C19" w:rsidRDefault="00250C19" w:rsidP="00FA6D85">
      <w:pPr>
        <w:tabs>
          <w:tab w:val="right" w:pos="11070"/>
        </w:tabs>
        <w:spacing w:line="276" w:lineRule="auto"/>
        <w:ind w:right="-86"/>
        <w:rPr>
          <w:rFonts w:eastAsia="바탕"/>
          <w:i/>
          <w:iCs/>
        </w:rPr>
      </w:pPr>
      <w:r>
        <w:rPr>
          <w:rFonts w:eastAsia="바탕"/>
          <w:i/>
          <w:iCs/>
        </w:rPr>
        <w:t xml:space="preserve">Executive Board Member                                                                                                                                       </w:t>
      </w:r>
      <w:r w:rsidR="00BF62C9">
        <w:rPr>
          <w:rFonts w:eastAsia="바탕"/>
          <w:i/>
          <w:iCs/>
        </w:rPr>
        <w:t xml:space="preserve">    </w:t>
      </w:r>
      <w:r w:rsidR="00FA6D85">
        <w:rPr>
          <w:rFonts w:eastAsia="바탕"/>
          <w:i/>
          <w:iCs/>
        </w:rPr>
        <w:t xml:space="preserve"> </w:t>
      </w:r>
      <w:r w:rsidR="00BF62C9">
        <w:rPr>
          <w:rFonts w:eastAsia="바탕"/>
          <w:i/>
          <w:iCs/>
        </w:rPr>
        <w:t xml:space="preserve"> September-December</w:t>
      </w:r>
      <w:r>
        <w:rPr>
          <w:rFonts w:eastAsia="바탕"/>
          <w:i/>
          <w:iCs/>
        </w:rPr>
        <w:t xml:space="preserve"> 2015</w:t>
      </w:r>
    </w:p>
    <w:p w14:paraId="2185F5F5" w14:textId="45BBED27" w:rsidR="00250C19" w:rsidRPr="0095219A" w:rsidRDefault="009B7E76" w:rsidP="00250C19">
      <w:pPr>
        <w:pStyle w:val="ListParagraph"/>
        <w:numPr>
          <w:ilvl w:val="0"/>
          <w:numId w:val="14"/>
        </w:numPr>
        <w:tabs>
          <w:tab w:val="right" w:pos="11070"/>
        </w:tabs>
        <w:spacing w:line="276" w:lineRule="auto"/>
        <w:ind w:right="-86"/>
        <w:rPr>
          <w:rFonts w:eastAsia="바탕"/>
          <w:iCs/>
          <w:sz w:val="21"/>
          <w:szCs w:val="21"/>
        </w:rPr>
      </w:pPr>
      <w:r>
        <w:rPr>
          <w:rFonts w:eastAsia="바탕"/>
          <w:iCs/>
          <w:sz w:val="21"/>
          <w:szCs w:val="21"/>
        </w:rPr>
        <w:t xml:space="preserve">Created events for </w:t>
      </w:r>
      <w:r w:rsidR="00250C19" w:rsidRPr="0095219A">
        <w:rPr>
          <w:rFonts w:eastAsia="바탕"/>
          <w:iCs/>
          <w:sz w:val="21"/>
          <w:szCs w:val="21"/>
        </w:rPr>
        <w:t xml:space="preserve">Korean international students to introduce new opportunity and community in Boston and Korea </w:t>
      </w:r>
      <w:r w:rsidR="00BF62C9" w:rsidRPr="0095219A">
        <w:rPr>
          <w:rFonts w:eastAsia="바탕"/>
          <w:iCs/>
          <w:sz w:val="21"/>
          <w:szCs w:val="21"/>
        </w:rPr>
        <w:t xml:space="preserve"> </w:t>
      </w:r>
    </w:p>
    <w:p w14:paraId="2B39875B" w14:textId="2FA544BF" w:rsidR="00250C19" w:rsidRDefault="00250C19" w:rsidP="00FA6D85">
      <w:pPr>
        <w:tabs>
          <w:tab w:val="right" w:pos="11070"/>
        </w:tabs>
        <w:spacing w:line="276" w:lineRule="auto"/>
        <w:ind w:right="-86"/>
        <w:rPr>
          <w:b/>
          <w:bCs/>
        </w:rPr>
      </w:pPr>
      <w:r>
        <w:rPr>
          <w:rFonts w:eastAsia="맑은 고딕"/>
          <w:b/>
          <w:bCs/>
          <w:iCs/>
        </w:rPr>
        <w:t xml:space="preserve">KIC MASS CHALLENGE                                                                                                        </w:t>
      </w:r>
      <w:r>
        <w:rPr>
          <w:rFonts w:eastAsia="맑은 고딕" w:hint="eastAsia"/>
          <w:b/>
          <w:bCs/>
          <w:iCs/>
          <w:lang w:eastAsia="ko-KR"/>
        </w:rPr>
        <w:t xml:space="preserve"> </w:t>
      </w:r>
      <w:r>
        <w:rPr>
          <w:rFonts w:eastAsia="맑은 고딕"/>
          <w:b/>
          <w:bCs/>
          <w:iCs/>
        </w:rPr>
        <w:t xml:space="preserve">                                                 </w:t>
      </w:r>
      <w:r w:rsidR="00BF62C9">
        <w:rPr>
          <w:rFonts w:eastAsia="맑은 고딕"/>
          <w:b/>
          <w:bCs/>
          <w:iCs/>
        </w:rPr>
        <w:t xml:space="preserve"> </w:t>
      </w:r>
      <w:r w:rsidR="00FA6D85">
        <w:rPr>
          <w:rFonts w:eastAsia="맑은 고딕"/>
          <w:b/>
          <w:bCs/>
          <w:iCs/>
        </w:rPr>
        <w:t xml:space="preserve"> </w:t>
      </w:r>
      <w:r>
        <w:rPr>
          <w:rFonts w:eastAsia="맑은 고딕"/>
          <w:b/>
          <w:bCs/>
          <w:iCs/>
        </w:rPr>
        <w:t xml:space="preserve">   Boston, MA</w:t>
      </w:r>
      <w:r>
        <w:rPr>
          <w:b/>
          <w:bCs/>
        </w:rPr>
        <w:t xml:space="preserve">   </w:t>
      </w:r>
    </w:p>
    <w:p w14:paraId="590A6F3F" w14:textId="0E3D8203" w:rsidR="00250C19" w:rsidRDefault="00250C19" w:rsidP="00FA6D85">
      <w:pPr>
        <w:tabs>
          <w:tab w:val="right" w:pos="11070"/>
        </w:tabs>
        <w:spacing w:line="276" w:lineRule="auto"/>
        <w:ind w:right="-86"/>
        <w:rPr>
          <w:rFonts w:eastAsia="바탕"/>
          <w:i/>
          <w:iCs/>
        </w:rPr>
      </w:pPr>
      <w:r>
        <w:rPr>
          <w:rFonts w:eastAsia="바탕"/>
          <w:i/>
          <w:iCs/>
        </w:rPr>
        <w:t xml:space="preserve">Student Ambassador                                                                                                                                                                         </w:t>
      </w:r>
      <w:r w:rsidR="00FA6D85">
        <w:rPr>
          <w:rFonts w:eastAsia="바탕"/>
          <w:i/>
          <w:iCs/>
        </w:rPr>
        <w:t xml:space="preserve">  </w:t>
      </w:r>
      <w:r>
        <w:rPr>
          <w:rFonts w:eastAsia="바탕"/>
          <w:i/>
          <w:iCs/>
        </w:rPr>
        <w:t xml:space="preserve">   </w:t>
      </w:r>
      <w:r w:rsidR="002642DD">
        <w:rPr>
          <w:rFonts w:eastAsia="바탕"/>
          <w:i/>
          <w:iCs/>
        </w:rPr>
        <w:t xml:space="preserve"> </w:t>
      </w:r>
      <w:r>
        <w:rPr>
          <w:rFonts w:eastAsia="바탕"/>
          <w:i/>
          <w:iCs/>
        </w:rPr>
        <w:t xml:space="preserve">April 2015 </w:t>
      </w:r>
    </w:p>
    <w:p w14:paraId="005A9EC7" w14:textId="77777777" w:rsidR="00250C19" w:rsidRPr="001657AC" w:rsidRDefault="00250C19" w:rsidP="00250C19">
      <w:pPr>
        <w:pStyle w:val="ListParagraph"/>
        <w:numPr>
          <w:ilvl w:val="0"/>
          <w:numId w:val="12"/>
        </w:numPr>
        <w:spacing w:line="276" w:lineRule="auto"/>
        <w:ind w:right="-57"/>
        <w:rPr>
          <w:sz w:val="21"/>
          <w:szCs w:val="21"/>
        </w:rPr>
      </w:pPr>
      <w:r>
        <w:rPr>
          <w:sz w:val="21"/>
          <w:szCs w:val="21"/>
        </w:rPr>
        <w:t>Helped Korean start-ups to enter the international competition, Mass Challenge, as an interpreter</w:t>
      </w:r>
    </w:p>
    <w:p w14:paraId="42F897E3" w14:textId="77777777" w:rsidR="00250C19" w:rsidRDefault="00250C19" w:rsidP="00250C19">
      <w:pPr>
        <w:pBdr>
          <w:bottom w:val="single" w:sz="4" w:space="1" w:color="000000"/>
        </w:pBdr>
        <w:tabs>
          <w:tab w:val="left" w:pos="630"/>
        </w:tabs>
        <w:rPr>
          <w:b/>
        </w:rPr>
      </w:pPr>
    </w:p>
    <w:p w14:paraId="42C336EA" w14:textId="32D43881" w:rsidR="00E36494" w:rsidRPr="00FA322A" w:rsidRDefault="00250C19" w:rsidP="00250C19">
      <w:pPr>
        <w:pBdr>
          <w:bottom w:val="single" w:sz="4" w:space="1" w:color="000000"/>
        </w:pBdr>
        <w:tabs>
          <w:tab w:val="left" w:pos="630"/>
        </w:tabs>
        <w:rPr>
          <w:b/>
        </w:rPr>
      </w:pPr>
      <w:r>
        <w:rPr>
          <w:b/>
        </w:rPr>
        <w:t>ADDITIONA</w:t>
      </w:r>
      <w:r w:rsidR="00E36494">
        <w:rPr>
          <w:b/>
        </w:rPr>
        <w:t>L</w:t>
      </w:r>
      <w:r w:rsidR="00E36494">
        <w:rPr>
          <w:rFonts w:eastAsia="바탕"/>
          <w:b/>
        </w:rPr>
        <w:t xml:space="preserve"> </w:t>
      </w:r>
      <w:r w:rsidR="00E36494">
        <w:rPr>
          <w:b/>
        </w:rPr>
        <w:t>EXPERIENCE</w:t>
      </w:r>
    </w:p>
    <w:p w14:paraId="555901E3" w14:textId="77777777" w:rsidR="0095219A" w:rsidRPr="008F2F4E" w:rsidRDefault="0095219A" w:rsidP="0095219A">
      <w:pPr>
        <w:spacing w:line="276" w:lineRule="auto"/>
        <w:ind w:right="-57"/>
        <w:rPr>
          <w:rFonts w:eastAsia="바탕"/>
          <w:b/>
          <w:lang w:eastAsia="ko-KR"/>
        </w:rPr>
      </w:pPr>
      <w:r w:rsidRPr="008F2F4E">
        <w:rPr>
          <w:rFonts w:eastAsia="바탕"/>
          <w:b/>
          <w:lang w:eastAsia="ko-KR"/>
        </w:rPr>
        <w:t xml:space="preserve">Onnuri DMC, INC.                     </w:t>
      </w:r>
      <w:r w:rsidRPr="008F2F4E">
        <w:rPr>
          <w:rFonts w:eastAsia="바탕" w:hint="eastAsia"/>
          <w:b/>
          <w:lang w:eastAsia="ko-KR"/>
        </w:rPr>
        <w:t xml:space="preserve">                                                                   </w:t>
      </w:r>
      <w:r w:rsidRPr="008F2F4E">
        <w:rPr>
          <w:rFonts w:eastAsia="바탕"/>
        </w:rPr>
        <w:t xml:space="preserve"> </w:t>
      </w:r>
      <w:r w:rsidRPr="008F2F4E">
        <w:rPr>
          <w:rFonts w:eastAsia="바탕"/>
          <w:i/>
        </w:rPr>
        <w:t xml:space="preserve">   </w:t>
      </w:r>
      <w:r w:rsidRPr="008F2F4E">
        <w:rPr>
          <w:rFonts w:eastAsia="바탕" w:hint="eastAsia"/>
          <w:i/>
          <w:lang w:eastAsia="ko-KR"/>
        </w:rPr>
        <w:t xml:space="preserve">                           </w:t>
      </w:r>
      <w:r>
        <w:rPr>
          <w:rFonts w:eastAsia="바탕"/>
          <w:i/>
          <w:lang w:eastAsia="ko-KR"/>
        </w:rPr>
        <w:tab/>
      </w:r>
      <w:r w:rsidRPr="008F2F4E">
        <w:rPr>
          <w:rFonts w:eastAsia="바탕" w:hint="eastAsia"/>
          <w:i/>
          <w:lang w:eastAsia="ko-KR"/>
        </w:rPr>
        <w:t xml:space="preserve">            </w:t>
      </w:r>
      <w:r w:rsidRPr="008F2F4E">
        <w:rPr>
          <w:rFonts w:eastAsia="바탕"/>
          <w:i/>
          <w:lang w:eastAsia="ko-KR"/>
        </w:rPr>
        <w:t xml:space="preserve">                   </w:t>
      </w:r>
      <w:r>
        <w:rPr>
          <w:rFonts w:eastAsia="바탕"/>
          <w:i/>
          <w:lang w:eastAsia="ko-KR"/>
        </w:rPr>
        <w:t xml:space="preserve">  </w:t>
      </w:r>
      <w:r w:rsidRPr="008F2F4E">
        <w:rPr>
          <w:rFonts w:eastAsia="바탕"/>
          <w:i/>
          <w:lang w:eastAsia="ko-KR"/>
        </w:rPr>
        <w:t xml:space="preserve"> </w:t>
      </w:r>
      <w:r w:rsidRPr="008F2F4E">
        <w:rPr>
          <w:rFonts w:eastAsia="바탕"/>
          <w:b/>
        </w:rPr>
        <w:t>Seoul, South Korea</w:t>
      </w:r>
    </w:p>
    <w:p w14:paraId="52AA3921" w14:textId="77777777" w:rsidR="0095219A" w:rsidRPr="003D1BFE" w:rsidRDefault="0095219A" w:rsidP="0095219A">
      <w:pPr>
        <w:tabs>
          <w:tab w:val="right" w:pos="11340"/>
        </w:tabs>
        <w:spacing w:line="276" w:lineRule="auto"/>
        <w:ind w:right="-86"/>
        <w:rPr>
          <w:rFonts w:eastAsia="바탕"/>
          <w:i/>
          <w:lang w:eastAsia="ko-KR"/>
        </w:rPr>
      </w:pPr>
      <w:r>
        <w:rPr>
          <w:rFonts w:eastAsia="바탕" w:hint="eastAsia"/>
          <w:i/>
          <w:lang w:eastAsia="ko-KR"/>
        </w:rPr>
        <w:t>Global</w:t>
      </w:r>
      <w:r>
        <w:rPr>
          <w:rFonts w:eastAsia="바탕"/>
          <w:i/>
          <w:lang w:eastAsia="ko-KR"/>
        </w:rPr>
        <w:t xml:space="preserve"> Intern                                                                                                                                                                               </w:t>
      </w:r>
      <w:r>
        <w:rPr>
          <w:rFonts w:eastAsia="바탕" w:hint="eastAsia"/>
          <w:i/>
          <w:lang w:eastAsia="ko-KR"/>
        </w:rPr>
        <w:t>May</w:t>
      </w:r>
      <w:r>
        <w:rPr>
          <w:rFonts w:eastAsia="바탕"/>
          <w:i/>
          <w:lang w:eastAsia="ko-KR"/>
        </w:rPr>
        <w:t>-August</w:t>
      </w:r>
      <w:r w:rsidRPr="003D1BFE">
        <w:rPr>
          <w:rFonts w:eastAsia="바탕"/>
          <w:i/>
        </w:rPr>
        <w:t xml:space="preserve"> 201</w:t>
      </w:r>
      <w:r>
        <w:rPr>
          <w:rFonts w:eastAsia="바탕" w:hint="eastAsia"/>
          <w:i/>
          <w:lang w:eastAsia="ko-KR"/>
        </w:rPr>
        <w:t>5</w:t>
      </w:r>
    </w:p>
    <w:p w14:paraId="675E94C2" w14:textId="12EDFE46" w:rsidR="0095219A" w:rsidRDefault="009B7E76" w:rsidP="0095219A">
      <w:pPr>
        <w:pStyle w:val="ListParagraph"/>
        <w:numPr>
          <w:ilvl w:val="0"/>
          <w:numId w:val="12"/>
        </w:numPr>
        <w:spacing w:line="276" w:lineRule="auto"/>
        <w:ind w:right="-288"/>
        <w:rPr>
          <w:sz w:val="21"/>
          <w:szCs w:val="21"/>
        </w:rPr>
      </w:pPr>
      <w:r>
        <w:rPr>
          <w:sz w:val="21"/>
          <w:szCs w:val="21"/>
        </w:rPr>
        <w:t xml:space="preserve">Participated </w:t>
      </w:r>
      <w:r w:rsidR="0095219A">
        <w:rPr>
          <w:sz w:val="21"/>
          <w:szCs w:val="21"/>
        </w:rPr>
        <w:t>in the business forum to introduce the company to foreign investors and undertook the contacts with them</w:t>
      </w:r>
    </w:p>
    <w:p w14:paraId="327DB44A" w14:textId="73023406" w:rsidR="0095219A" w:rsidRPr="00250C19" w:rsidRDefault="0095219A" w:rsidP="0095219A">
      <w:pPr>
        <w:pStyle w:val="ListParagraph"/>
        <w:numPr>
          <w:ilvl w:val="0"/>
          <w:numId w:val="12"/>
        </w:numPr>
        <w:spacing w:line="276" w:lineRule="auto"/>
        <w:ind w:right="-288"/>
        <w:rPr>
          <w:sz w:val="21"/>
          <w:szCs w:val="21"/>
        </w:rPr>
      </w:pPr>
      <w:r w:rsidRPr="00027686">
        <w:rPr>
          <w:sz w:val="21"/>
          <w:szCs w:val="21"/>
        </w:rPr>
        <w:t xml:space="preserve">Researched the </w:t>
      </w:r>
      <w:r w:rsidR="009B7E76" w:rsidRPr="00027686">
        <w:rPr>
          <w:sz w:val="21"/>
          <w:szCs w:val="21"/>
        </w:rPr>
        <w:t>characteristics</w:t>
      </w:r>
      <w:r w:rsidRPr="00027686">
        <w:rPr>
          <w:sz w:val="21"/>
          <w:szCs w:val="21"/>
        </w:rPr>
        <w:t xml:space="preserve"> </w:t>
      </w:r>
      <w:r>
        <w:rPr>
          <w:sz w:val="21"/>
          <w:szCs w:val="21"/>
        </w:rPr>
        <w:t>and effectiveness of each</w:t>
      </w:r>
      <w:r w:rsidRPr="00027686">
        <w:rPr>
          <w:sz w:val="21"/>
          <w:szCs w:val="21"/>
        </w:rPr>
        <w:t xml:space="preserve"> social </w:t>
      </w:r>
      <w:r>
        <w:rPr>
          <w:sz w:val="21"/>
          <w:szCs w:val="21"/>
        </w:rPr>
        <w:t>network</w:t>
      </w:r>
      <w:r w:rsidR="009B7E76">
        <w:rPr>
          <w:sz w:val="21"/>
          <w:szCs w:val="21"/>
        </w:rPr>
        <w:t>s</w:t>
      </w:r>
      <w:r>
        <w:rPr>
          <w:sz w:val="21"/>
          <w:szCs w:val="21"/>
        </w:rPr>
        <w:t xml:space="preserve"> and helped to launch its Facebook page</w:t>
      </w:r>
    </w:p>
    <w:p w14:paraId="561E86BF" w14:textId="1E6D617E" w:rsidR="00E36494" w:rsidRPr="00F544FD" w:rsidRDefault="00F544FD" w:rsidP="002642DD">
      <w:pPr>
        <w:spacing w:line="276" w:lineRule="auto"/>
      </w:pPr>
      <w:r>
        <w:rPr>
          <w:rFonts w:eastAsia="바탕"/>
          <w:b/>
        </w:rPr>
        <w:t>GYEONGGI TEXTILE CENTER</w:t>
      </w:r>
      <w:r>
        <w:rPr>
          <w:rFonts w:eastAsia="바탕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rFonts w:eastAsia="바탕"/>
          <w:b/>
        </w:rPr>
        <w:t>Los Angeles, CA</w:t>
      </w:r>
    </w:p>
    <w:p w14:paraId="6C24421F" w14:textId="78356F9C" w:rsidR="00E36494" w:rsidRDefault="00E36494" w:rsidP="002642DD">
      <w:pPr>
        <w:tabs>
          <w:tab w:val="right" w:pos="11070"/>
        </w:tabs>
        <w:spacing w:line="276" w:lineRule="auto"/>
        <w:ind w:right="-86"/>
        <w:jc w:val="center"/>
        <w:rPr>
          <w:rFonts w:eastAsia="바탕"/>
          <w:i/>
        </w:rPr>
      </w:pPr>
      <w:r>
        <w:rPr>
          <w:rFonts w:eastAsia="바탕"/>
          <w:i/>
        </w:rPr>
        <w:t xml:space="preserve">Intern                                                                                                                                    </w:t>
      </w:r>
      <w:r w:rsidR="00BF62C9">
        <w:rPr>
          <w:rFonts w:eastAsia="바탕"/>
          <w:i/>
        </w:rPr>
        <w:t xml:space="preserve">                               June-August</w:t>
      </w:r>
      <w:r>
        <w:rPr>
          <w:rFonts w:eastAsia="바탕"/>
          <w:i/>
        </w:rPr>
        <w:t xml:space="preserve"> of 2009, 2010, 2013</w:t>
      </w:r>
    </w:p>
    <w:p w14:paraId="1304DA38" w14:textId="3692C849" w:rsidR="00957522" w:rsidRPr="00957522" w:rsidRDefault="0095219A" w:rsidP="00250C19">
      <w:pPr>
        <w:pStyle w:val="ListParagraph"/>
        <w:numPr>
          <w:ilvl w:val="0"/>
          <w:numId w:val="10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Managed company booth and communicated with customers at</w:t>
      </w:r>
      <w:r w:rsidR="00957522">
        <w:rPr>
          <w:sz w:val="21"/>
          <w:szCs w:val="21"/>
        </w:rPr>
        <w:t xml:space="preserve"> </w:t>
      </w:r>
      <w:r w:rsidR="00957522" w:rsidRPr="00957522">
        <w:rPr>
          <w:sz w:val="21"/>
          <w:szCs w:val="21"/>
        </w:rPr>
        <w:t xml:space="preserve">Las Vegas for Magic Market Week, the world’s most extensive fashion sourcing </w:t>
      </w:r>
    </w:p>
    <w:p w14:paraId="6413748A" w14:textId="1B7A3E3F" w:rsidR="008F2F4E" w:rsidRPr="00BF62C9" w:rsidRDefault="00AD643D" w:rsidP="00BF62C9">
      <w:pPr>
        <w:pStyle w:val="ListParagraph"/>
        <w:numPr>
          <w:ilvl w:val="0"/>
          <w:numId w:val="10"/>
        </w:numPr>
        <w:spacing w:line="276" w:lineRule="auto"/>
        <w:ind w:right="-57"/>
        <w:rPr>
          <w:sz w:val="21"/>
          <w:szCs w:val="21"/>
        </w:rPr>
      </w:pPr>
      <w:r w:rsidRPr="00AD643D">
        <w:rPr>
          <w:sz w:val="21"/>
          <w:szCs w:val="21"/>
        </w:rPr>
        <w:t>C</w:t>
      </w:r>
      <w:r w:rsidR="00957522" w:rsidRPr="00AD643D">
        <w:rPr>
          <w:sz w:val="21"/>
          <w:szCs w:val="21"/>
        </w:rPr>
        <w:t>orresponded directly with various commercial partners in Las Vegas via email and telephone</w:t>
      </w:r>
    </w:p>
    <w:p w14:paraId="546B8BDB" w14:textId="77777777" w:rsidR="001657AC" w:rsidRDefault="001657AC" w:rsidP="00250C19">
      <w:pPr>
        <w:spacing w:line="276" w:lineRule="auto"/>
        <w:ind w:right="-57"/>
        <w:rPr>
          <w:sz w:val="21"/>
          <w:szCs w:val="21"/>
        </w:rPr>
      </w:pPr>
    </w:p>
    <w:p w14:paraId="24FAAA2D" w14:textId="3D8B18DC" w:rsidR="001657AC" w:rsidRDefault="00250C19" w:rsidP="00250C19">
      <w:pPr>
        <w:pBdr>
          <w:bottom w:val="single" w:sz="4" w:space="1" w:color="000000"/>
        </w:pBdr>
        <w:tabs>
          <w:tab w:val="left" w:pos="630"/>
          <w:tab w:val="left" w:pos="990"/>
        </w:tabs>
        <w:rPr>
          <w:b/>
        </w:rPr>
      </w:pPr>
      <w:r>
        <w:rPr>
          <w:b/>
        </w:rPr>
        <w:t>AFFILIATIONS</w:t>
      </w:r>
    </w:p>
    <w:p w14:paraId="7302D669" w14:textId="2C6F8D30" w:rsidR="008F2F4E" w:rsidRPr="00C30E14" w:rsidRDefault="008F2F4E" w:rsidP="00250C19">
      <w:pPr>
        <w:spacing w:line="276" w:lineRule="auto"/>
        <w:ind w:right="-57"/>
        <w:rPr>
          <w:sz w:val="21"/>
          <w:szCs w:val="21"/>
        </w:rPr>
        <w:sectPr w:rsidR="008F2F4E" w:rsidRPr="00C30E14" w:rsidSect="00E36494">
          <w:pgSz w:w="12240" w:h="15840" w:code="1"/>
          <w:pgMar w:top="454" w:right="504" w:bottom="454" w:left="504" w:header="720" w:footer="720" w:gutter="0"/>
          <w:cols w:space="720"/>
          <w:docGrid w:linePitch="360"/>
        </w:sectPr>
      </w:pPr>
    </w:p>
    <w:p w14:paraId="162CD30D" w14:textId="66B93102" w:rsidR="008F2F4E" w:rsidRPr="00250C19" w:rsidRDefault="00250C19" w:rsidP="00250C19">
      <w:pPr>
        <w:pStyle w:val="ListParagraph"/>
        <w:widowControl w:val="0"/>
        <w:numPr>
          <w:ilvl w:val="0"/>
          <w:numId w:val="13"/>
        </w:numPr>
        <w:suppressAutoHyphens w:val="0"/>
        <w:wordWrap w:val="0"/>
        <w:autoSpaceDE w:val="0"/>
        <w:autoSpaceDN w:val="0"/>
        <w:spacing w:line="276" w:lineRule="auto"/>
        <w:rPr>
          <w:sz w:val="21"/>
          <w:szCs w:val="21"/>
          <w:u w:val="single"/>
        </w:rPr>
        <w:sectPr w:rsidR="008F2F4E" w:rsidRPr="00250C19" w:rsidSect="008F2F4E">
          <w:type w:val="continuous"/>
          <w:pgSz w:w="12240" w:h="15840" w:code="1"/>
          <w:pgMar w:top="454" w:right="504" w:bottom="454" w:left="504" w:header="720" w:footer="720" w:gutter="0"/>
          <w:cols w:num="2" w:space="720"/>
          <w:docGrid w:linePitch="360"/>
        </w:sectPr>
      </w:pPr>
      <w:r>
        <w:rPr>
          <w:sz w:val="21"/>
          <w:szCs w:val="21"/>
        </w:rPr>
        <w:lastRenderedPageBreak/>
        <w:t>American Advertising Federation (AAF)</w:t>
      </w:r>
    </w:p>
    <w:p w14:paraId="458852A7" w14:textId="77777777" w:rsidR="008F2F4E" w:rsidRDefault="008F2F4E" w:rsidP="00250C19">
      <w:pPr>
        <w:ind w:right="-57"/>
        <w:rPr>
          <w:sz w:val="21"/>
          <w:szCs w:val="21"/>
        </w:rPr>
        <w:sectPr w:rsidR="008F2F4E" w:rsidSect="008F2F4E">
          <w:type w:val="continuous"/>
          <w:pgSz w:w="12240" w:h="15840" w:code="1"/>
          <w:pgMar w:top="454" w:right="504" w:bottom="454" w:left="504" w:header="720" w:footer="720" w:gutter="0"/>
          <w:cols w:num="2" w:space="720"/>
          <w:docGrid w:linePitch="360"/>
        </w:sectPr>
      </w:pPr>
    </w:p>
    <w:p w14:paraId="1EC80FC7" w14:textId="699A0CBD" w:rsidR="00E36494" w:rsidRDefault="00B26D79" w:rsidP="00250C19">
      <w:pPr>
        <w:pBdr>
          <w:bottom w:val="single" w:sz="4" w:space="1" w:color="000000"/>
        </w:pBdr>
        <w:tabs>
          <w:tab w:val="left" w:pos="630"/>
        </w:tabs>
        <w:rPr>
          <w:b/>
        </w:rPr>
      </w:pPr>
      <w:r>
        <w:rPr>
          <w:b/>
        </w:rPr>
        <w:lastRenderedPageBreak/>
        <w:t xml:space="preserve">SKILLS </w:t>
      </w:r>
    </w:p>
    <w:p w14:paraId="0BD6F2AD" w14:textId="2A80044C" w:rsidR="00E82863" w:rsidRPr="00250C19" w:rsidRDefault="00B26D79" w:rsidP="00250C19">
      <w:pPr>
        <w:tabs>
          <w:tab w:val="right" w:pos="11070"/>
        </w:tabs>
        <w:spacing w:line="276" w:lineRule="auto"/>
        <w:ind w:right="-20"/>
        <w:rPr>
          <w:spacing w:val="-2"/>
          <w:sz w:val="21"/>
          <w:szCs w:val="21"/>
        </w:rPr>
      </w:pPr>
      <w:r w:rsidRPr="00957522">
        <w:rPr>
          <w:b/>
          <w:spacing w:val="-2"/>
          <w:sz w:val="21"/>
          <w:szCs w:val="21"/>
        </w:rPr>
        <w:t>Language Skills</w:t>
      </w:r>
      <w:r>
        <w:rPr>
          <w:spacing w:val="-2"/>
          <w:sz w:val="21"/>
          <w:szCs w:val="21"/>
        </w:rPr>
        <w:t xml:space="preserve">: </w:t>
      </w:r>
      <w:r w:rsidR="00AD643D">
        <w:rPr>
          <w:spacing w:val="-2"/>
          <w:sz w:val="21"/>
          <w:szCs w:val="21"/>
        </w:rPr>
        <w:t>Korean</w:t>
      </w:r>
      <w:r w:rsidR="00250C19">
        <w:rPr>
          <w:spacing w:val="-2"/>
          <w:sz w:val="21"/>
          <w:szCs w:val="21"/>
        </w:rPr>
        <w:t xml:space="preserve"> (Native),</w:t>
      </w:r>
      <w:r w:rsidR="00AD643D">
        <w:rPr>
          <w:spacing w:val="-2"/>
          <w:sz w:val="21"/>
          <w:szCs w:val="21"/>
        </w:rPr>
        <w:t xml:space="preserve"> English </w:t>
      </w:r>
      <w:r w:rsidR="00250C19">
        <w:rPr>
          <w:spacing w:val="-2"/>
          <w:sz w:val="21"/>
          <w:szCs w:val="21"/>
        </w:rPr>
        <w:t>(Fluent), Spanish (Intermediate)</w:t>
      </w:r>
    </w:p>
    <w:sectPr w:rsidR="00E82863" w:rsidRPr="00250C19" w:rsidSect="008F2F4E">
      <w:type w:val="continuous"/>
      <w:pgSz w:w="12240" w:h="15840" w:code="1"/>
      <w:pgMar w:top="454" w:right="504" w:bottom="45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ppleMyungjo">
    <w:panose1 w:val="02000500000000000000"/>
    <w:charset w:val="4F"/>
    <w:family w:val="auto"/>
    <w:pitch w:val="variable"/>
    <w:sig w:usb0="00000803" w:usb1="09060000" w:usb2="00000010" w:usb3="00000000" w:csb0="0008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AB3C08"/>
    <w:multiLevelType w:val="hybridMultilevel"/>
    <w:tmpl w:val="6576BB4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CB3E63"/>
    <w:multiLevelType w:val="hybridMultilevel"/>
    <w:tmpl w:val="6F4E9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968E2"/>
    <w:multiLevelType w:val="hybridMultilevel"/>
    <w:tmpl w:val="DF76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A1E4B"/>
    <w:multiLevelType w:val="hybridMultilevel"/>
    <w:tmpl w:val="B24EF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E8004F"/>
    <w:multiLevelType w:val="hybridMultilevel"/>
    <w:tmpl w:val="770EF2BA"/>
    <w:lvl w:ilvl="0" w:tplc="C95088B6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8F20A35"/>
    <w:multiLevelType w:val="hybridMultilevel"/>
    <w:tmpl w:val="84A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C0626"/>
    <w:multiLevelType w:val="hybridMultilevel"/>
    <w:tmpl w:val="3894D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A84329"/>
    <w:multiLevelType w:val="hybridMultilevel"/>
    <w:tmpl w:val="A0C4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A5AB9"/>
    <w:multiLevelType w:val="hybridMultilevel"/>
    <w:tmpl w:val="8DF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57264"/>
    <w:multiLevelType w:val="hybridMultilevel"/>
    <w:tmpl w:val="5754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87936"/>
    <w:multiLevelType w:val="hybridMultilevel"/>
    <w:tmpl w:val="4B207FAE"/>
    <w:lvl w:ilvl="0" w:tplc="B5BEDFE0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6AA05014"/>
    <w:multiLevelType w:val="hybridMultilevel"/>
    <w:tmpl w:val="9EC43E28"/>
    <w:lvl w:ilvl="0" w:tplc="C95088B6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70314D20"/>
    <w:multiLevelType w:val="hybridMultilevel"/>
    <w:tmpl w:val="0C6A9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605C4B"/>
    <w:multiLevelType w:val="hybridMultilevel"/>
    <w:tmpl w:val="FA567A6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AE43CC5"/>
    <w:multiLevelType w:val="hybridMultilevel"/>
    <w:tmpl w:val="209EA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2351CA"/>
    <w:multiLevelType w:val="hybridMultilevel"/>
    <w:tmpl w:val="E098E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94"/>
    <w:rsid w:val="0001714A"/>
    <w:rsid w:val="00027686"/>
    <w:rsid w:val="00033A04"/>
    <w:rsid w:val="00062937"/>
    <w:rsid w:val="00120855"/>
    <w:rsid w:val="001657AC"/>
    <w:rsid w:val="001746AE"/>
    <w:rsid w:val="0017798E"/>
    <w:rsid w:val="001859FB"/>
    <w:rsid w:val="001A1DBC"/>
    <w:rsid w:val="001B51D4"/>
    <w:rsid w:val="002038A5"/>
    <w:rsid w:val="00250C19"/>
    <w:rsid w:val="002642DD"/>
    <w:rsid w:val="00277E03"/>
    <w:rsid w:val="0030626F"/>
    <w:rsid w:val="00314AE4"/>
    <w:rsid w:val="00384501"/>
    <w:rsid w:val="004147EA"/>
    <w:rsid w:val="0059386A"/>
    <w:rsid w:val="007919ED"/>
    <w:rsid w:val="00853CCA"/>
    <w:rsid w:val="008F2F4E"/>
    <w:rsid w:val="0092523A"/>
    <w:rsid w:val="0095219A"/>
    <w:rsid w:val="00957522"/>
    <w:rsid w:val="009B7E76"/>
    <w:rsid w:val="00A4202B"/>
    <w:rsid w:val="00AD643D"/>
    <w:rsid w:val="00B26D79"/>
    <w:rsid w:val="00BF62C9"/>
    <w:rsid w:val="00C30E14"/>
    <w:rsid w:val="00CB2D57"/>
    <w:rsid w:val="00CB5E70"/>
    <w:rsid w:val="00CD6606"/>
    <w:rsid w:val="00D15DD1"/>
    <w:rsid w:val="00DC7665"/>
    <w:rsid w:val="00E36494"/>
    <w:rsid w:val="00E82863"/>
    <w:rsid w:val="00F119AA"/>
    <w:rsid w:val="00F544FD"/>
    <w:rsid w:val="00F924D2"/>
    <w:rsid w:val="00FA6D85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D00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9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494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E36494"/>
    <w:pPr>
      <w:spacing w:line="240" w:lineRule="atLeast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3649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4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494"/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paragraph" w:styleId="ListParagraph">
    <w:name w:val="List Paragraph"/>
    <w:basedOn w:val="Normal"/>
    <w:uiPriority w:val="34"/>
    <w:qFormat/>
    <w:rsid w:val="0095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713</Words>
  <Characters>4068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User</dc:creator>
  <cp:keywords/>
  <dc:description/>
  <cp:lastModifiedBy>김나윤</cp:lastModifiedBy>
  <cp:revision>23</cp:revision>
  <dcterms:created xsi:type="dcterms:W3CDTF">2015-03-20T04:07:00Z</dcterms:created>
  <dcterms:modified xsi:type="dcterms:W3CDTF">2017-05-20T13:43:00Z</dcterms:modified>
</cp:coreProperties>
</file>